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 xml:space="preserve">Przyjemniej razem: 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>Costa Coffee i Ptasie Mleczko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® łą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cz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si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ł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y</w:t>
      </w:r>
    </w:p>
    <w:p>
      <w:pPr>
        <w:pStyle w:val="Normal.0"/>
        <w:jc w:val="center"/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Costa Coffee i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doskonale wiedz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o tym,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e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przyjemniej razem! Z po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czenia tych dw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ch znanych i lubianych marek powsta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y inspirowane napojami Costa Coffee limitowane smaki pianek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, kt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re 13 kwietnia zadebiutowa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y na rynku. A ju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 10 maja w Costa Coffee zagoszcz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niesamowite napoje Caff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oraz 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ony Karmel Shake z dodatkiem pianek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, kt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re b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smakowit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propozycj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z letniej oferty kawiarni. 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Relacje to jeden z g</w:t>
      </w:r>
      <w:r>
        <w:rPr>
          <w:rFonts w:ascii="Helvetica Neue" w:hAnsi="Helvetica Neue" w:hint="default"/>
          <w:sz w:val="24"/>
          <w:szCs w:val="24"/>
          <w:rtl w:val="0"/>
        </w:rPr>
        <w:t>łó</w:t>
      </w:r>
      <w:r>
        <w:rPr>
          <w:rFonts w:ascii="Helvetica Neue" w:hAnsi="Helvetica Neue"/>
          <w:sz w:val="24"/>
          <w:szCs w:val="24"/>
          <w:rtl w:val="0"/>
        </w:rPr>
        <w:t>wnych czynnik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ry sprawia, 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czujemy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szcz</w:t>
      </w:r>
      <w:r>
        <w:rPr>
          <w:rFonts w:ascii="Helvetica Neue" w:hAnsi="Helvetica Neue" w:hint="default"/>
          <w:sz w:val="24"/>
          <w:szCs w:val="24"/>
          <w:rtl w:val="0"/>
        </w:rPr>
        <w:t>ęś</w:t>
      </w:r>
      <w:r>
        <w:rPr>
          <w:rFonts w:ascii="Helvetica Neue" w:hAnsi="Helvetica Neue"/>
          <w:sz w:val="24"/>
          <w:szCs w:val="24"/>
          <w:rtl w:val="0"/>
        </w:rPr>
        <w:t>liwi. Razem przyjemniej jest do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wiadcza</w:t>
      </w:r>
      <w:r>
        <w:rPr>
          <w:rFonts w:ascii="Helvetica Neue" w:hAnsi="Helvetica Neue" w:hint="default"/>
          <w:sz w:val="24"/>
          <w:szCs w:val="24"/>
          <w:rtl w:val="0"/>
        </w:rPr>
        <w:t>ć</w:t>
      </w:r>
      <w:r>
        <w:rPr>
          <w:rFonts w:ascii="Helvetica Neue" w:hAnsi="Helvetica Neue"/>
          <w:sz w:val="24"/>
          <w:szCs w:val="24"/>
          <w:rtl w:val="0"/>
        </w:rPr>
        <w:t>, odkrywa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i dzieli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  <w:lang w:val="pt-PT"/>
        </w:rPr>
        <w:t>rado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 xml:space="preserve">ciami. W duecie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wiat smakuje lepiej, szczeg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lnie je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li jest to takie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odkie po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czenie, jak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Przyjemniej razem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en-US"/>
        </w:rPr>
        <w:t>to has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re doskonale odzwierciedla wsp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prac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Costa Coffee i Ptasie Mleczko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®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. Aromatyczna kawa Costa Coffee i lekka, s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odka pianka Ptasie Mleczko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tworz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duet idealny. Dzi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ki temu napoje Costa Coffee i Ptasie Mleczko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dostarcz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nowych wra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smakowych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wi Agnieszka Bobrukiewicz, Commercial Marketing Director w Costa Coffee.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Nasza oferta jest wynikiem wielu miesi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cy wyt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onej pracy, od inspiruj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cej wymiany do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wiadcze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do wsp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lnego testowania receptur. Zale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 nam na tym, aby finalny produkt zaspokoi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nawet najbardziej wymagaj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ce podniebienia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>dodaje Bobrukiewicz.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Firmy rozpocz</w:t>
      </w:r>
      <w:r>
        <w:rPr>
          <w:rFonts w:ascii="Helvetica Neue" w:hAnsi="Helvetica Neue" w:hint="default"/>
          <w:sz w:val="24"/>
          <w:szCs w:val="24"/>
          <w:rtl w:val="0"/>
        </w:rPr>
        <w:t>ęł</w:t>
      </w:r>
      <w:r>
        <w:rPr>
          <w:rFonts w:ascii="Helvetica Neue" w:hAnsi="Helvetica Neue"/>
          <w:sz w:val="24"/>
          <w:szCs w:val="24"/>
          <w:rtl w:val="0"/>
        </w:rPr>
        <w:t>y wsp</w:t>
      </w:r>
      <w:r>
        <w:rPr>
          <w:rFonts w:ascii="Helvetica Neue" w:hAnsi="Helvetica Neue" w:hint="default"/>
          <w:sz w:val="24"/>
          <w:szCs w:val="24"/>
          <w:rtl w:val="0"/>
        </w:rPr>
        <w:t>ół</w:t>
      </w:r>
      <w:r>
        <w:rPr>
          <w:rFonts w:ascii="Helvetica Neue" w:hAnsi="Helvetica Neue"/>
          <w:sz w:val="24"/>
          <w:szCs w:val="24"/>
          <w:rtl w:val="0"/>
        </w:rPr>
        <w:t>prac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na pocz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tku 2022 roku.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i kawiarnie Costa Coffee Polska S.A.  wypracowa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y w tym czasie 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wnoleg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e oferty, wzajemnie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inspiruj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c. Celem by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 wsp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lna wymiana do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wiadcze</w:t>
      </w:r>
      <w:r>
        <w:rPr>
          <w:rFonts w:ascii="Helvetica Neue" w:hAnsi="Helvetica Neue" w:hint="default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sz w:val="24"/>
          <w:szCs w:val="24"/>
          <w:rtl w:val="0"/>
        </w:rPr>
        <w:t>i kompetencji oraz wzajemne wsparcie obu marek, by stworzy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produkty trafiaj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ce w potrzeby konsument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w.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>Widzimy spory potencja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kooperacji z innymi markami, 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wnie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tymi o odmiennym od naszego profilu dzia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alno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ci. Stale poszukujemy zaskakuj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cych po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cze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ń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dlatego z otwarto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podchodzimy do przysz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ych wsp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prac w tym zakresie. Kooperacja z Costa Coffee to efekt wielomiesi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cznej, wsp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lnej pracy nad recepturami produkt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w. Jeste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my przekonani,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es-ES_tradnl"/>
        </w:rPr>
        <w:t xml:space="preserve">e klienci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szczeg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lnie mi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nicy duetu idealnego, jakim jest bez w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tpienia kawa i s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odycze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odnajd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tej ofercie podw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nl-NL"/>
        </w:rPr>
        <w:t>jn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porcj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przyjemno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ci 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wi Aleksandra Kusz vel Sobczuk, Kierowniczka Komunikacji Korporacyjnej w firmie Wedel.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Smaki Costa Coffee zamkni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te w piance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Caff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 to idealna propozycja dla mi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mro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onej kawy. Pianki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Caff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zawieraj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kaw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, przyrz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dzon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na bazie niepowtarzalnej, autorskiej mieszanki Signature Blend,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rej receptura pozostaje niezmienna od ponad 50 lat. Z kolei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ony Karmel Shake</w:t>
      </w:r>
      <w:r>
        <w:rPr>
          <w:rFonts w:ascii="Helvetica Neue" w:hAnsi="Helvetica Neue"/>
          <w:sz w:val="24"/>
          <w:szCs w:val="24"/>
          <w:rtl w:val="0"/>
        </w:rPr>
        <w:t xml:space="preserve"> to zamkni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ty w aksamitnej piance smak oryginalnego napoju Costa Coffee ze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onym karmelem w roli g</w:t>
      </w:r>
      <w:r>
        <w:rPr>
          <w:rFonts w:ascii="Helvetica Neue" w:hAnsi="Helvetica Neue" w:hint="default"/>
          <w:sz w:val="24"/>
          <w:szCs w:val="24"/>
          <w:rtl w:val="0"/>
        </w:rPr>
        <w:t>łó</w:t>
      </w:r>
      <w:r>
        <w:rPr>
          <w:rFonts w:ascii="Helvetica Neue" w:hAnsi="Helvetica Neue"/>
          <w:sz w:val="24"/>
          <w:szCs w:val="24"/>
          <w:rtl w:val="0"/>
        </w:rPr>
        <w:t xml:space="preserve">wnej.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Limitowana edycja pianek Ptasie Mleczko</w:t>
      </w:r>
      <w:r>
        <w:rPr>
          <w:rFonts w:ascii="Helvetica Neue" w:hAnsi="Helvetica Neue" w:hint="default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>, inspirowana napojami Costa Coffee,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pna jest w nowej ods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onie graficznej,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ra 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czy identyfikacj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wizualn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obydwu marek.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zanurzone w napojach Costa Coffee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Wsp</w:t>
      </w:r>
      <w:r>
        <w:rPr>
          <w:rFonts w:ascii="Helvetica Neue" w:hAnsi="Helvetica Neue" w:hint="default"/>
          <w:sz w:val="24"/>
          <w:szCs w:val="24"/>
          <w:rtl w:val="0"/>
        </w:rPr>
        <w:t>ół</w:t>
      </w:r>
      <w:r>
        <w:rPr>
          <w:rFonts w:ascii="Helvetica Neue" w:hAnsi="Helvetica Neue"/>
          <w:sz w:val="24"/>
          <w:szCs w:val="24"/>
          <w:rtl w:val="0"/>
        </w:rPr>
        <w:t>praca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to zapowied</w:t>
      </w:r>
      <w:r>
        <w:rPr>
          <w:rFonts w:ascii="Helvetica Neue" w:hAnsi="Helvetica Neue" w:hint="default"/>
          <w:sz w:val="24"/>
          <w:szCs w:val="24"/>
          <w:rtl w:val="0"/>
        </w:rPr>
        <w:t xml:space="preserve">ź </w:t>
      </w:r>
      <w:r>
        <w:rPr>
          <w:rFonts w:ascii="Helvetica Neue" w:hAnsi="Helvetica Neue"/>
          <w:sz w:val="24"/>
          <w:szCs w:val="24"/>
          <w:rtl w:val="0"/>
        </w:rPr>
        <w:t>letniej oferty kawiarni. Kr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w niej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dwa niesamowite smaki napoj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w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Caff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i 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ony Karmel Shake z dodatkiem pianek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Letnie napoje musz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pobudza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i jednocze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nie orze</w:t>
      </w:r>
      <w:r>
        <w:rPr>
          <w:rFonts w:ascii="Helvetica Neue" w:hAnsi="Helvetica Neue" w:hint="default"/>
          <w:sz w:val="24"/>
          <w:szCs w:val="24"/>
          <w:rtl w:val="0"/>
        </w:rPr>
        <w:t>ź</w:t>
      </w:r>
      <w:r>
        <w:rPr>
          <w:rFonts w:ascii="Helvetica Neue" w:hAnsi="Helvetica Neue"/>
          <w:sz w:val="24"/>
          <w:szCs w:val="24"/>
          <w:rtl w:val="0"/>
        </w:rPr>
        <w:t>wia</w:t>
      </w:r>
      <w:r>
        <w:rPr>
          <w:rFonts w:ascii="Helvetica Neue" w:hAnsi="Helvetica Neue" w:hint="default"/>
          <w:sz w:val="24"/>
          <w:szCs w:val="24"/>
          <w:rtl w:val="0"/>
        </w:rPr>
        <w:t>ć</w:t>
      </w:r>
      <w:r>
        <w:rPr>
          <w:rFonts w:ascii="Helvetica Neue" w:hAnsi="Helvetica Neue"/>
          <w:sz w:val="24"/>
          <w:szCs w:val="24"/>
          <w:rtl w:val="0"/>
        </w:rPr>
        <w:t>, dlatego nowe propozycje napoj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w, powsta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e w ramach wsp</w:t>
      </w:r>
      <w:r>
        <w:rPr>
          <w:rFonts w:ascii="Helvetica Neue" w:hAnsi="Helvetica Neue" w:hint="default"/>
          <w:sz w:val="24"/>
          <w:szCs w:val="24"/>
          <w:rtl w:val="0"/>
        </w:rPr>
        <w:t>ół</w:t>
      </w:r>
      <w:r>
        <w:rPr>
          <w:rFonts w:ascii="Helvetica Neue" w:hAnsi="Helvetica Neue"/>
          <w:sz w:val="24"/>
          <w:szCs w:val="24"/>
          <w:rtl w:val="0"/>
        </w:rPr>
        <w:t>pracy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>, s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idealne na upalne dni.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 Caff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z dodatkiem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to mro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ona kawa na bazie espresso, zwie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czona bit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mietan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i dope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niona lekk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it-IT"/>
        </w:rPr>
        <w:t>piank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>. Kawa w tym wariancie zaskakuje delikatnym i jedynym w swoim rodzaju smakiem. Dla tych,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rzy latem poszukuj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alternatywy dla kawy, Costa Coffee przygotowa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 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wnie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nap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 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ony Karmel Shake z dodatkiem 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 xml:space="preserve"> bez kawy. To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odycz,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ra prze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amana zosta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onym karmelem w postaci mro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onego shake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</w:rPr>
        <w:t>a z piank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Oferta letnia Costa Coffee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pna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w kawiarniach od 10 maja. Od 5 maja cz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onkowie Costa Coffee Club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mieli okazj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spr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bowa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przedpremierowo nowych smak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sygnowanych znakiem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>®</w:t>
      </w:r>
      <w:r>
        <w:rPr>
          <w:rFonts w:ascii="Helvetica Neue" w:hAnsi="Helvetica Neue"/>
          <w:sz w:val="24"/>
          <w:szCs w:val="24"/>
          <w:rtl w:val="0"/>
        </w:rPr>
        <w:t>. A ci,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rym smaki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szczeg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lnie przypadn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pt-PT"/>
        </w:rPr>
        <w:t>do gustu,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mogli rozkoszowa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przyjemno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u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ej, poniewa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pianki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Caff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sz w:val="24"/>
          <w:szCs w:val="24"/>
          <w:rtl w:val="0"/>
          <w:lang w:val="it-IT"/>
        </w:rPr>
        <w:t>Frapp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i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ony Karmel Shake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mo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na naby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tak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w kawiarniach Costa Coffee. Wyj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tkowe zestawy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i kawa Costa Coffee 200g ju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od ko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ca kwietnia pojawi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na p</w:t>
      </w:r>
      <w:r>
        <w:rPr>
          <w:rFonts w:ascii="Helvetica Neue" w:hAnsi="Helvetica Neue" w:hint="default"/>
          <w:sz w:val="24"/>
          <w:szCs w:val="24"/>
          <w:rtl w:val="0"/>
        </w:rPr>
        <w:t>ół</w:t>
      </w:r>
      <w:r>
        <w:rPr>
          <w:rFonts w:ascii="Helvetica Neue" w:hAnsi="Helvetica Neue"/>
          <w:sz w:val="24"/>
          <w:szCs w:val="24"/>
          <w:rtl w:val="0"/>
        </w:rPr>
        <w:t>kach sklepowych, aby konsumenci mogli cieszy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pysznym po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czeniem tak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w domu.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   </w:t>
      </w: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</w:pPr>
      <w:r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  <w:br w:type="textWrapping"/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pt-PT"/>
        </w:rPr>
        <w:t xml:space="preserve">O Costa Coffee: 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Brytyjska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Costa Coffee, 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żą</w:t>
      </w:r>
      <w:r>
        <w:rPr>
          <w:rFonts w:ascii="Helvetica Neue" w:hAnsi="Helvetica Neue"/>
          <w:sz w:val="18"/>
          <w:szCs w:val="18"/>
          <w:rtl w:val="0"/>
          <w:lang w:val="pt-PT"/>
        </w:rPr>
        <w:t>ca do koncernu Coca-Cola, jest obecna w Polsce od 2012 roku. Posiada 130 obiekt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i jest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w naszym kraju. Lokale Costa Coffee usytuowane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przy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kszych ulicach oraz centrach handlowych w du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ych i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rednich miastach. Od lutego 2023 r. zarz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 nimi, w ramach masterfranczyzy,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re Travel Retail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globalny operator powierzchni handlowych z 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blisko 5 tys. sklep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w 42 krajach i regionach. W Polsce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>re Travel Retail ma ok. 1000 lokali pod 40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nymi brandami, takimi jak Inmedio, Relay, Aelia Duty Free, 1Minute, Hubiz.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Historia Costa Coffee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ga 1971 roku, gdy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 z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och bracia Sergio i Bruno Costa za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yli pierwsz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Londynie, w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rej kawa przyrz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dzana by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 na bazie ziaren niepowtarzalnej, autorskiej mieszanki Mocha Italia. Tym samym rozpocz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li dzia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alno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ść </w:t>
      </w:r>
      <w:r>
        <w:rPr>
          <w:rFonts w:ascii="Helvetica Neue" w:hAnsi="Helvetica Neue"/>
          <w:sz w:val="18"/>
          <w:szCs w:val="18"/>
          <w:rtl w:val="0"/>
          <w:lang w:val="pt-PT"/>
        </w:rPr>
        <w:t>w Wielkiej Brytanii pod nazw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Costa.Costa Coffee jako jedyna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kawiarni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posiada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asn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palarni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kawy,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ra znajduje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Londynie. Ziarna kaw wypalane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metod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wolnego palenia, dzi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ki czemu wydobyty aromat jest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niejszy, a smak 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łę</w:t>
      </w:r>
      <w:r>
        <w:rPr>
          <w:rFonts w:ascii="Helvetica Neue" w:hAnsi="Helvetica Neue"/>
          <w:sz w:val="18"/>
          <w:szCs w:val="18"/>
          <w:rtl w:val="0"/>
          <w:lang w:val="pt-PT"/>
        </w:rPr>
        <w:t>bszy. Warto podkre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li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ć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,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e kryteria Costa Coffee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wyj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tkowo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ce, poniewa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jedynie 1% kawy wyprodukowanej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 warunki, by znale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źć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mieszance ziaren Mocha Italia. Wykorzystywane ziarna w 100%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z plantacji posiadaj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Rainforest Alliance Certifed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™</w:t>
      </w:r>
      <w:r>
        <w:rPr>
          <w:rFonts w:ascii="Helvetica Neue" w:hAnsi="Helvetica Neue"/>
          <w:sz w:val="18"/>
          <w:szCs w:val="18"/>
          <w:rtl w:val="0"/>
          <w:lang w:val="pt-PT"/>
        </w:rPr>
        <w:t>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 wspieraj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ochron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las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deszczowych.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W kawiarniach Costa Coffee proces przygotowania kawy jest w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ni kontrolowany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od pozyskania ziaren, przez ich kompozycj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i proces wolnego wypalania, 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>po przygotowanie kawy przez wyszkolonych barist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w. Costa Coffee gwarantuje najwy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szej jako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 kaw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, bogate,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norodne menu oraz profesjonaln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obs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ug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. W ofercie znajduj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zestawy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niadaniowe, desery, ciasta oraz sezonowe kawy. Menu kawiarni jest stale rozszerzane i modyfikowane tak, aby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oczekiwania najbardziej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go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  <w:shd w:val="clear" w:color="auto" w:fill="ffffff"/>
        </w:rPr>
      </w:pPr>
      <w:r>
        <w:rPr>
          <w:rFonts w:ascii="Helvetica Neue" w:hAnsi="Helvetica Neue"/>
          <w:color w:val="222222"/>
          <w:sz w:val="18"/>
          <w:szCs w:val="18"/>
          <w:u w:color="222222"/>
          <w:shd w:val="clear" w:color="auto" w:fill="ffffff"/>
          <w:rtl w:val="0"/>
        </w:rPr>
        <w:t>.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Helvetica Neue Light" w:hAnsi="Helvetica Neue Light" w:hint="default"/>
          <w:color w:val="222222"/>
          <w:sz w:val="20"/>
          <w:szCs w:val="20"/>
          <w:u w:color="222222"/>
          <w:shd w:val="clear" w:color="auto" w:fill="ffffff"/>
          <w:rtl w:val="0"/>
        </w:rPr>
        <w:t> 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</w:p>
    <w:p>
      <w:pPr>
        <w:pStyle w:val="Domyślne A A"/>
        <w:spacing w:line="220" w:lineRule="atLeast"/>
        <w:rPr>
          <w:rFonts w:ascii="Arial" w:cs="Arial" w:hAnsi="Arial" w:eastAsia="Arial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jc w:val="both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Kontakt dla prasy: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Anna Matyjewicz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T: +48 733 867 412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a.matyjewicz@hts.agency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Ma</w:t>
      </w:r>
      <w:r>
        <w:rPr>
          <w:rFonts w:ascii="Helvetica Neue" w:hAnsi="Helvetica Neue" w:hint="default"/>
          <w:b w:val="1"/>
          <w:bCs w:val="1"/>
          <w:color w:val="6c1e36"/>
          <w:u w:color="6c1e36"/>
          <w:rtl w:val="0"/>
        </w:rPr>
        <w:t>ł</w:t>
      </w: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gorzata Skwira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T: +48 790 028 144</w:t>
      </w:r>
    </w:p>
    <w:p>
      <w:pPr>
        <w:pStyle w:val="Normal.0"/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m.skwira@hts.agency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  <w:tabs>
        <w:tab w:val="right" w:pos="9000"/>
        <w:tab w:val="clear" w:pos="9020"/>
      </w:tabs>
    </w:pPr>
  </w:p>
  <w:p>
    <w:pPr>
      <w:pStyle w:val="Nagłówek i stopka A"/>
      <w:tabs>
        <w:tab w:val="right" w:pos="9000"/>
        <w:tab w:val="clear" w:pos="9020"/>
      </w:tabs>
      <w:rPr>
        <w:color w:val="6c1e36"/>
        <w:sz w:val="20"/>
        <w:szCs w:val="20"/>
        <w:u w:color="6c1e36"/>
      </w:rPr>
    </w:pPr>
    <w:r>
      <w:drawing>
        <wp:inline distT="0" distB="0" distL="0" distR="0">
          <wp:extent cx="823631" cy="511650"/>
          <wp:effectExtent l="0" t="0" r="0" b="0"/>
          <wp:docPr id="1073741825" name="officeArt object" descr="LOGO_BORDO_660x410_co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_BORDO_660x410_cos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31" cy="51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color w:val="6c1e36"/>
        <w:sz w:val="20"/>
        <w:szCs w:val="20"/>
        <w:u w:color="6c1e36"/>
        <w:rtl w:val="0"/>
      </w:rPr>
      <w:t xml:space="preserve"> Informacja prasowa </w:t>
    </w:r>
  </w:p>
  <w:p>
    <w:pPr>
      <w:pStyle w:val="Nagłówek i stopka A"/>
      <w:tabs>
        <w:tab w:val="right" w:pos="9000"/>
        <w:tab w:val="clear" w:pos="9020"/>
      </w:tabs>
      <w:rPr>
        <w:color w:val="6c1e36"/>
        <w:u w:color="6c1e36"/>
      </w:rPr>
    </w:pPr>
    <w:r>
      <w:rPr>
        <w:color w:val="6c1e36"/>
        <w:sz w:val="20"/>
        <w:szCs w:val="20"/>
        <w:u w:color="6c1e36"/>
        <w:rtl w:val="0"/>
      </w:rPr>
      <w:tab/>
      <w:t xml:space="preserve">Warszawa, </w:t>
    </w:r>
    <w:r>
      <w:rPr>
        <w:color w:val="6c1e36"/>
        <w:sz w:val="20"/>
        <w:szCs w:val="20"/>
        <w:u w:color="6c1e36"/>
        <w:rtl w:val="0"/>
      </w:rPr>
      <w:t>13</w:t>
    </w:r>
    <w:r>
      <w:rPr>
        <w:color w:val="6c1e36"/>
        <w:sz w:val="20"/>
        <w:szCs w:val="20"/>
        <w:u w:color="6c1e36"/>
        <w:rtl w:val="0"/>
      </w:rPr>
      <w:t xml:space="preserve"> </w:t>
    </w:r>
    <w:r>
      <w:rPr>
        <w:color w:val="6c1e36"/>
        <w:sz w:val="20"/>
        <w:szCs w:val="20"/>
        <w:u w:color="6c1e36"/>
        <w:rtl w:val="0"/>
      </w:rPr>
      <w:t>kwietni</w:t>
    </w:r>
    <w:r>
      <w:rPr>
        <w:color w:val="6c1e36"/>
        <w:sz w:val="20"/>
        <w:szCs w:val="20"/>
        <w:u w:color="6c1e36"/>
        <w:rtl w:val="0"/>
      </w:rPr>
      <w:t>a 2023 r.</w:t>
    </w:r>
    <w:r>
      <w:rPr>
        <w:color w:val="6c1e36"/>
        <w:u w:color="6c1e36"/>
      </w:rPr>
      <w:tab/>
      <w:tab/>
    </w:r>
  </w:p>
  <w:p>
    <w:pPr>
      <w:pStyle w:val="Nagłówek i stopka A"/>
      <w:tabs>
        <w:tab w:val="right" w:pos="9000"/>
        <w:tab w:val="clear" w:pos="9020"/>
      </w:tabs>
    </w:pPr>
    <w:r>
      <w:rPr>
        <w:color w:val="6c1e36"/>
        <w:u w:color="6c1e36"/>
        <w:rtl w:val="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